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4C" w:rsidRPr="001D5B4C" w:rsidRDefault="001D5B4C" w:rsidP="001D5B4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D5B4C">
        <w:rPr>
          <w:rFonts w:ascii="Times New Roman" w:hAnsi="Times New Roman" w:cs="Times New Roman"/>
          <w:b/>
          <w:i/>
          <w:sz w:val="32"/>
          <w:szCs w:val="32"/>
        </w:rPr>
        <w:t>Svi sudio</w:t>
      </w:r>
      <w:r w:rsidR="00ED29F4">
        <w:rPr>
          <w:rFonts w:ascii="Times New Roman" w:hAnsi="Times New Roman" w:cs="Times New Roman"/>
          <w:b/>
          <w:i/>
          <w:sz w:val="32"/>
          <w:szCs w:val="32"/>
        </w:rPr>
        <w:t>nici natjecanja trebaju osigurati (donijeti)</w:t>
      </w:r>
      <w:bookmarkStart w:id="0" w:name="_GoBack"/>
      <w:bookmarkEnd w:id="0"/>
      <w:r w:rsidRPr="001D5B4C">
        <w:rPr>
          <w:rFonts w:ascii="Times New Roman" w:hAnsi="Times New Roman" w:cs="Times New Roman"/>
          <w:b/>
          <w:i/>
          <w:sz w:val="32"/>
          <w:szCs w:val="32"/>
        </w:rPr>
        <w:t xml:space="preserve"> sljedeći alat:</w:t>
      </w:r>
    </w:p>
    <w:p w:rsidR="001D5B4C" w:rsidRDefault="001D5B4C" w:rsidP="001D5B4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1D5B4C" w:rsidRPr="001D5B4C" w:rsidRDefault="001D5B4C" w:rsidP="001D5B4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5B4C">
        <w:rPr>
          <w:rFonts w:ascii="Times New Roman" w:hAnsi="Times New Roman" w:cs="Times New Roman"/>
          <w:color w:val="FF0000"/>
          <w:sz w:val="28"/>
          <w:szCs w:val="28"/>
          <w:u w:val="single"/>
        </w:rPr>
        <w:t>Instalateri grijanja i klimatizacije</w:t>
      </w:r>
    </w:p>
    <w:p w:rsidR="001D5B4C" w:rsidRPr="001D5B4C" w:rsidRDefault="001D5B4C" w:rsidP="001D5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plamenik</w:t>
      </w:r>
    </w:p>
    <w:p w:rsidR="001D5B4C" w:rsidRPr="001D5B4C" w:rsidRDefault="001D5B4C" w:rsidP="001D5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žica za meko lemljenje</w:t>
      </w:r>
    </w:p>
    <w:p w:rsidR="001D5B4C" w:rsidRPr="001D5B4C" w:rsidRDefault="001D5B4C" w:rsidP="001D5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pasta za meko lemljenje</w:t>
      </w:r>
    </w:p>
    <w:p w:rsidR="001D5B4C" w:rsidRPr="001D5B4C" w:rsidRDefault="001D5B4C" w:rsidP="001D5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metar</w:t>
      </w:r>
    </w:p>
    <w:p w:rsidR="001D5B4C" w:rsidRPr="001D5B4C" w:rsidRDefault="001D5B4C" w:rsidP="001D5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vodena vaga (livel)</w:t>
      </w:r>
    </w:p>
    <w:p w:rsidR="001D5B4C" w:rsidRPr="001D5B4C" w:rsidRDefault="001D5B4C" w:rsidP="001D5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viljuškasti ključevi: 21, 22, 25</w:t>
      </w:r>
    </w:p>
    <w:p w:rsidR="001D5B4C" w:rsidRPr="001D5B4C" w:rsidRDefault="001D5B4C" w:rsidP="001D5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rezač za Cu cijevi</w:t>
      </w:r>
    </w:p>
    <w:p w:rsidR="001D5B4C" w:rsidRPr="001D5B4C" w:rsidRDefault="001D5B4C" w:rsidP="001D5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kombinirana kliješta</w:t>
      </w:r>
    </w:p>
    <w:p w:rsidR="001D5B4C" w:rsidRPr="001D5B4C" w:rsidRDefault="001D5B4C" w:rsidP="001D5B4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1D5B4C">
        <w:rPr>
          <w:rFonts w:ascii="Times New Roman" w:hAnsi="Times New Roman" w:cs="Times New Roman"/>
          <w:color w:val="FF0000"/>
          <w:sz w:val="32"/>
          <w:szCs w:val="32"/>
        </w:rPr>
        <w:t>Napomena:</w:t>
      </w:r>
    </w:p>
    <w:p w:rsidR="001D5B4C" w:rsidRPr="001D5B4C" w:rsidRDefault="001D5B4C" w:rsidP="001D5B4C">
      <w:p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- materijal za izradu praktičnog uratka - firma Viega</w:t>
      </w:r>
    </w:p>
    <w:p w:rsidR="001D5B4C" w:rsidRPr="001D5B4C" w:rsidRDefault="001D5B4C" w:rsidP="001D5B4C">
      <w:p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- zbog tlačne probe na jedan Ms - prijelaz montirati nipel 1/2ʺ</w:t>
      </w:r>
    </w:p>
    <w:p w:rsidR="001D5B4C" w:rsidRPr="001D5B4C" w:rsidRDefault="001D5B4C" w:rsidP="001D5B4C">
      <w:p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(pomoću kanave), a na drugi Ms – prijelaz ozračni pipac 1/2ʺ</w:t>
      </w:r>
    </w:p>
    <w:p w:rsidR="001D5B4C" w:rsidRPr="001D5B4C" w:rsidRDefault="001D5B4C" w:rsidP="001D5B4C">
      <w:pPr>
        <w:rPr>
          <w:rFonts w:ascii="Times New Roman" w:hAnsi="Times New Roman" w:cs="Times New Roman"/>
          <w:sz w:val="32"/>
          <w:szCs w:val="32"/>
        </w:rPr>
      </w:pPr>
    </w:p>
    <w:p w:rsidR="001D5B4C" w:rsidRDefault="001D5B4C" w:rsidP="001D5B4C">
      <w:pPr>
        <w:rPr>
          <w:rFonts w:ascii="Times New Roman" w:hAnsi="Times New Roman" w:cs="Times New Roman"/>
          <w:sz w:val="24"/>
          <w:szCs w:val="24"/>
        </w:rPr>
      </w:pPr>
    </w:p>
    <w:p w:rsidR="001D5B4C" w:rsidRPr="001D5B4C" w:rsidRDefault="001D5B4C" w:rsidP="001D5B4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5B4C">
        <w:rPr>
          <w:rFonts w:ascii="Times New Roman" w:hAnsi="Times New Roman" w:cs="Times New Roman"/>
          <w:color w:val="FF0000"/>
          <w:sz w:val="28"/>
          <w:szCs w:val="28"/>
          <w:u w:val="single"/>
        </w:rPr>
        <w:t>Vodoinstalater</w:t>
      </w:r>
    </w:p>
    <w:p w:rsidR="001D5B4C" w:rsidRPr="001D5B4C" w:rsidRDefault="001D5B4C" w:rsidP="001D5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aparat za zavarivanje PPR cijevi (pegla)</w:t>
      </w:r>
    </w:p>
    <w:p w:rsidR="001D5B4C" w:rsidRPr="001D5B4C" w:rsidRDefault="001D5B4C" w:rsidP="001D5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metar</w:t>
      </w:r>
    </w:p>
    <w:p w:rsidR="001D5B4C" w:rsidRPr="001D5B4C" w:rsidRDefault="001D5B4C" w:rsidP="001D5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škare za rezanje PPR cijevi</w:t>
      </w:r>
    </w:p>
    <w:p w:rsidR="001D5B4C" w:rsidRPr="001D5B4C" w:rsidRDefault="001D5B4C" w:rsidP="001D5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vodena vaga (livel)</w:t>
      </w:r>
    </w:p>
    <w:p w:rsidR="001D5B4C" w:rsidRPr="001D5B4C" w:rsidRDefault="001D5B4C" w:rsidP="001D5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viljuškasti ključ 20/22, 25/28</w:t>
      </w:r>
    </w:p>
    <w:p w:rsidR="001D5B4C" w:rsidRPr="001D5B4C" w:rsidRDefault="001D5B4C" w:rsidP="001D5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D5B4C">
        <w:rPr>
          <w:rFonts w:ascii="Times New Roman" w:hAnsi="Times New Roman" w:cs="Times New Roman"/>
          <w:sz w:val="32"/>
          <w:szCs w:val="32"/>
        </w:rPr>
        <w:t>križni odvijač</w:t>
      </w:r>
    </w:p>
    <w:p w:rsidR="001D5B4C" w:rsidRPr="001D5B4C" w:rsidRDefault="001D5B4C" w:rsidP="001D5B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B4C">
        <w:rPr>
          <w:rFonts w:ascii="Times New Roman" w:hAnsi="Times New Roman" w:cs="Times New Roman"/>
          <w:sz w:val="32"/>
          <w:szCs w:val="32"/>
        </w:rPr>
        <w:t>čekić</w:t>
      </w:r>
    </w:p>
    <w:p w:rsidR="003E06E5" w:rsidRPr="001D5B4C" w:rsidRDefault="003E06E5" w:rsidP="001D5B4C">
      <w:pPr>
        <w:rPr>
          <w:rFonts w:ascii="Times New Roman" w:hAnsi="Times New Roman" w:cs="Times New Roman"/>
          <w:sz w:val="24"/>
          <w:szCs w:val="24"/>
        </w:rPr>
      </w:pPr>
    </w:p>
    <w:sectPr w:rsidR="003E06E5" w:rsidRPr="001D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5370"/>
    <w:multiLevelType w:val="hybridMultilevel"/>
    <w:tmpl w:val="2F448D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52E32"/>
    <w:multiLevelType w:val="hybridMultilevel"/>
    <w:tmpl w:val="EFE022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C"/>
    <w:rsid w:val="001D5B4C"/>
    <w:rsid w:val="003E06E5"/>
    <w:rsid w:val="00E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41DD-C1BE-496B-8CBD-ACCDF97A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Zoran Perić</cp:lastModifiedBy>
  <cp:revision>2</cp:revision>
  <dcterms:created xsi:type="dcterms:W3CDTF">2017-02-06T16:01:00Z</dcterms:created>
  <dcterms:modified xsi:type="dcterms:W3CDTF">2018-09-16T13:22:00Z</dcterms:modified>
</cp:coreProperties>
</file>